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308D" w14:textId="64E118C5" w:rsidR="00636E7C" w:rsidRPr="00426C58" w:rsidRDefault="00636E7C">
      <w:pPr>
        <w:pStyle w:val="Subtitle"/>
        <w:rPr>
          <w:i w:val="0"/>
          <w:iCs/>
        </w:rPr>
      </w:pPr>
    </w:p>
    <w:p w14:paraId="658A6BBC" w14:textId="26AE5B1A" w:rsidR="002275B2" w:rsidRDefault="00B1526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STRIP ANODE FOR BULKHEAD MOUNTING</w:t>
      </w:r>
      <w:r w:rsidR="007C659C">
        <w:rPr>
          <w:rFonts w:ascii="Arial" w:hAnsi="Arial"/>
          <w:b/>
          <w:sz w:val="32"/>
        </w:rPr>
        <w:t xml:space="preserve"> </w:t>
      </w:r>
    </w:p>
    <w:p w14:paraId="0A53F553" w14:textId="3A96A5CA" w:rsidR="00636E7C" w:rsidRPr="00C34D8F" w:rsidRDefault="00CB150D">
      <w:pPr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With</w:t>
      </w:r>
      <w:r w:rsidR="007C659C" w:rsidRPr="00C34D8F">
        <w:rPr>
          <w:rFonts w:ascii="Arial" w:hAnsi="Arial"/>
          <w:szCs w:val="24"/>
        </w:rPr>
        <w:t xml:space="preserve"> </w:t>
      </w:r>
      <w:r w:rsidR="00B15262">
        <w:rPr>
          <w:rFonts w:ascii="Arial" w:hAnsi="Arial"/>
          <w:szCs w:val="24"/>
        </w:rPr>
        <w:t>Under Water Connector</w:t>
      </w:r>
    </w:p>
    <w:p w14:paraId="51F72574" w14:textId="77777777" w:rsidR="00636E7C" w:rsidRDefault="00636E7C">
      <w:pPr>
        <w:rPr>
          <w:rFonts w:ascii="Arial" w:hAnsi="Arial"/>
          <w:i/>
          <w:sz w:val="20"/>
        </w:rPr>
      </w:pPr>
    </w:p>
    <w:p w14:paraId="474B472F" w14:textId="77777777" w:rsidR="00DC6ECD" w:rsidRDefault="00B15262" w:rsidP="00DC6ECD">
      <w:pPr>
        <w:ind w:left="720" w:right="846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Rugged Strip Anode for demanding applications with </w:t>
      </w:r>
      <w:proofErr w:type="gramStart"/>
      <w:r>
        <w:rPr>
          <w:rFonts w:ascii="Arial" w:hAnsi="Arial"/>
          <w:i/>
          <w:sz w:val="28"/>
        </w:rPr>
        <w:t>water</w:t>
      </w:r>
      <w:r w:rsidR="00DC6ECD">
        <w:rPr>
          <w:rFonts w:ascii="Arial" w:hAnsi="Arial"/>
          <w:i/>
          <w:sz w:val="28"/>
        </w:rPr>
        <w:t>-</w:t>
      </w:r>
      <w:r>
        <w:rPr>
          <w:rFonts w:ascii="Arial" w:hAnsi="Arial"/>
          <w:i/>
          <w:sz w:val="28"/>
        </w:rPr>
        <w:t>proof</w:t>
      </w:r>
      <w:proofErr w:type="gramEnd"/>
    </w:p>
    <w:p w14:paraId="1164A4BE" w14:textId="2A6A33A0" w:rsidR="00F542E9" w:rsidRPr="008A519B" w:rsidRDefault="00DC6ECD" w:rsidP="00DC6ECD">
      <w:pPr>
        <w:ind w:left="720" w:right="846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</w:t>
      </w:r>
      <w:r w:rsidR="00B15262">
        <w:rPr>
          <w:rFonts w:ascii="Arial" w:hAnsi="Arial"/>
          <w:i/>
          <w:sz w:val="28"/>
        </w:rPr>
        <w:t>underwater connection</w:t>
      </w:r>
      <w:r>
        <w:rPr>
          <w:rFonts w:ascii="Arial" w:hAnsi="Arial"/>
          <w:i/>
          <w:sz w:val="28"/>
        </w:rPr>
        <w:t xml:space="preserve"> for through bulkhead mounting</w:t>
      </w:r>
    </w:p>
    <w:p w14:paraId="5D10B914" w14:textId="77777777" w:rsidR="002A39A5" w:rsidRDefault="002A39A5">
      <w:pPr>
        <w:rPr>
          <w:rFonts w:ascii="Arial" w:hAnsi="Arial"/>
          <w:i/>
          <w:sz w:val="20"/>
        </w:rPr>
      </w:pPr>
    </w:p>
    <w:p w14:paraId="65992CF9" w14:textId="316DECAA" w:rsidR="00636E7C" w:rsidRPr="00F542E9" w:rsidRDefault="00DC6ECD" w:rsidP="00A66774">
      <w:pPr>
        <w:pStyle w:val="Heading2"/>
        <w:ind w:left="90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Strip Anode </w:t>
      </w:r>
      <w:r w:rsidR="00636E7C" w:rsidRPr="00F542E9">
        <w:rPr>
          <w:sz w:val="22"/>
          <w:szCs w:val="22"/>
          <w:u w:val="single"/>
        </w:rPr>
        <w:t>Features</w:t>
      </w:r>
    </w:p>
    <w:p w14:paraId="405F3E33" w14:textId="529C9725" w:rsidR="00636E7C" w:rsidRPr="00C46780" w:rsidRDefault="00DC6ECD" w:rsidP="004C0D50">
      <w:pPr>
        <w:numPr>
          <w:ilvl w:val="0"/>
          <w:numId w:val="1"/>
        </w:numPr>
        <w:ind w:right="86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Rugged </w:t>
      </w:r>
      <w:r w:rsidR="00A170BD" w:rsidRPr="00C46780">
        <w:rPr>
          <w:rFonts w:ascii="Arial" w:hAnsi="Arial"/>
          <w:b/>
          <w:sz w:val="20"/>
        </w:rPr>
        <w:t xml:space="preserve">&amp; </w:t>
      </w:r>
      <w:r>
        <w:rPr>
          <w:rFonts w:ascii="Arial" w:hAnsi="Arial"/>
          <w:b/>
          <w:sz w:val="20"/>
        </w:rPr>
        <w:t>Strong</w:t>
      </w:r>
      <w:r w:rsidR="008B38DB">
        <w:rPr>
          <w:rFonts w:ascii="Arial" w:hAnsi="Arial"/>
          <w:b/>
          <w:sz w:val="20"/>
        </w:rPr>
        <w:t xml:space="preserve">: </w:t>
      </w:r>
      <w:r w:rsidR="00636E7C" w:rsidRPr="00C46780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anode </w:t>
      </w:r>
      <w:r w:rsidR="00153AEF">
        <w:rPr>
          <w:rFonts w:ascii="Arial" w:hAnsi="Arial"/>
          <w:sz w:val="20"/>
        </w:rPr>
        <w:t>can</w:t>
      </w:r>
      <w:r>
        <w:rPr>
          <w:rFonts w:ascii="Arial" w:hAnsi="Arial"/>
          <w:sz w:val="20"/>
        </w:rPr>
        <w:t xml:space="preserve"> withstand high flow, demanding applications with impact resistance</w:t>
      </w:r>
      <w:r w:rsidR="00A170BD" w:rsidRPr="00C46780">
        <w:rPr>
          <w:rFonts w:ascii="Arial" w:hAnsi="Arial"/>
          <w:sz w:val="20"/>
        </w:rPr>
        <w:t>.</w:t>
      </w:r>
    </w:p>
    <w:p w14:paraId="20E1FA07" w14:textId="3C6E0FA5" w:rsidR="00636E7C" w:rsidRPr="00C46780" w:rsidRDefault="00A170BD">
      <w:pPr>
        <w:numPr>
          <w:ilvl w:val="0"/>
          <w:numId w:val="1"/>
        </w:numPr>
        <w:ind w:right="864"/>
        <w:jc w:val="both"/>
        <w:rPr>
          <w:rFonts w:ascii="Arial" w:hAnsi="Arial"/>
          <w:sz w:val="20"/>
        </w:rPr>
      </w:pPr>
      <w:r w:rsidRPr="00C46780">
        <w:rPr>
          <w:rFonts w:ascii="Arial" w:hAnsi="Arial"/>
          <w:b/>
          <w:sz w:val="20"/>
        </w:rPr>
        <w:t>High Impact</w:t>
      </w:r>
      <w:r w:rsidR="008B38DB">
        <w:rPr>
          <w:rFonts w:ascii="Arial" w:hAnsi="Arial"/>
          <w:b/>
          <w:sz w:val="20"/>
        </w:rPr>
        <w:t xml:space="preserve">: </w:t>
      </w:r>
      <w:r w:rsidR="00DC6ECD">
        <w:rPr>
          <w:rFonts w:ascii="Arial" w:hAnsi="Arial"/>
          <w:sz w:val="20"/>
        </w:rPr>
        <w:t xml:space="preserve">High strength PVC </w:t>
      </w:r>
      <w:r w:rsidRPr="00C46780">
        <w:rPr>
          <w:rFonts w:ascii="Arial" w:hAnsi="Arial"/>
          <w:sz w:val="20"/>
        </w:rPr>
        <w:t>housing</w:t>
      </w:r>
      <w:r w:rsidR="008B38DB">
        <w:rPr>
          <w:rFonts w:ascii="Arial" w:hAnsi="Arial"/>
          <w:sz w:val="20"/>
        </w:rPr>
        <w:t xml:space="preserve"> is</w:t>
      </w:r>
      <w:r w:rsidRPr="00C46780">
        <w:rPr>
          <w:rFonts w:ascii="Arial" w:hAnsi="Arial"/>
          <w:sz w:val="20"/>
        </w:rPr>
        <w:t xml:space="preserve"> corrosi</w:t>
      </w:r>
      <w:r w:rsidR="00DC6ECD">
        <w:rPr>
          <w:rFonts w:ascii="Arial" w:hAnsi="Arial"/>
          <w:sz w:val="20"/>
        </w:rPr>
        <w:t>on</w:t>
      </w:r>
      <w:r w:rsidRPr="00C46780">
        <w:rPr>
          <w:rFonts w:ascii="Arial" w:hAnsi="Arial"/>
          <w:sz w:val="20"/>
        </w:rPr>
        <w:t xml:space="preserve"> resistant</w:t>
      </w:r>
      <w:r w:rsidR="00DC6ECD">
        <w:rPr>
          <w:rFonts w:ascii="Arial" w:hAnsi="Arial"/>
          <w:sz w:val="20"/>
        </w:rPr>
        <w:t xml:space="preserve"> and </w:t>
      </w:r>
      <w:r w:rsidR="00431611">
        <w:rPr>
          <w:rFonts w:ascii="Arial" w:hAnsi="Arial"/>
          <w:sz w:val="20"/>
        </w:rPr>
        <w:t>capable of impact loading.</w:t>
      </w:r>
    </w:p>
    <w:p w14:paraId="1841ADAC" w14:textId="12DB117B" w:rsidR="00636E7C" w:rsidRPr="00C46780" w:rsidRDefault="00431611">
      <w:pPr>
        <w:numPr>
          <w:ilvl w:val="0"/>
          <w:numId w:val="1"/>
        </w:numPr>
        <w:ind w:right="86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EMMO Coating</w:t>
      </w:r>
      <w:r w:rsidR="008B38DB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sz w:val="20"/>
        </w:rPr>
        <w:t>Enhanced Mixed Metal Oxide (EMMO) is a unique abrasion resistant coating produced with Plasma Spray Technology, only available from CerAnode. Capable of flows with particulate and debris</w:t>
      </w:r>
      <w:r w:rsidR="00636E7C" w:rsidRPr="00C46780">
        <w:rPr>
          <w:rFonts w:ascii="Arial" w:hAnsi="Arial"/>
          <w:sz w:val="20"/>
        </w:rPr>
        <w:t>.</w:t>
      </w:r>
    </w:p>
    <w:p w14:paraId="48578574" w14:textId="63202E72" w:rsidR="00636E7C" w:rsidRPr="001D269E" w:rsidRDefault="001225DB" w:rsidP="001D269E">
      <w:pPr>
        <w:numPr>
          <w:ilvl w:val="0"/>
          <w:numId w:val="1"/>
        </w:numPr>
        <w:ind w:right="864"/>
        <w:jc w:val="both"/>
        <w:rPr>
          <w:rFonts w:ascii="Arial" w:hAnsi="Arial"/>
          <w:sz w:val="20"/>
        </w:rPr>
      </w:pPr>
      <w:r w:rsidRPr="00C46780">
        <w:rPr>
          <w:rFonts w:ascii="Arial" w:hAnsi="Arial"/>
          <w:b/>
          <w:sz w:val="20"/>
        </w:rPr>
        <w:t>Long Service Life</w:t>
      </w:r>
      <w:r w:rsidR="008B38DB">
        <w:rPr>
          <w:rFonts w:ascii="Arial" w:hAnsi="Arial"/>
          <w:b/>
          <w:sz w:val="20"/>
        </w:rPr>
        <w:t xml:space="preserve">: </w:t>
      </w:r>
      <w:r w:rsidR="00636E7C" w:rsidRPr="00C46780">
        <w:rPr>
          <w:rFonts w:ascii="Arial" w:hAnsi="Arial"/>
          <w:sz w:val="20"/>
        </w:rPr>
        <w:t xml:space="preserve">Service design life is </w:t>
      </w:r>
      <w:r w:rsidR="00431611">
        <w:rPr>
          <w:rFonts w:ascii="Arial" w:hAnsi="Arial"/>
          <w:sz w:val="20"/>
        </w:rPr>
        <w:t>2</w:t>
      </w:r>
      <w:r w:rsidR="00636E7C" w:rsidRPr="00C46780">
        <w:rPr>
          <w:rFonts w:ascii="Arial" w:hAnsi="Arial"/>
          <w:sz w:val="20"/>
        </w:rPr>
        <w:t>0 years</w:t>
      </w:r>
      <w:r w:rsidR="00431611">
        <w:rPr>
          <w:rFonts w:ascii="Arial" w:hAnsi="Arial"/>
          <w:sz w:val="20"/>
        </w:rPr>
        <w:t>.</w:t>
      </w:r>
      <w:r w:rsidR="00401A4F" w:rsidRPr="001D269E">
        <w:rPr>
          <w:rFonts w:ascii="Arial" w:hAnsi="Arial"/>
          <w:sz w:val="20"/>
        </w:rPr>
        <w:tab/>
      </w:r>
    </w:p>
    <w:p w14:paraId="60A79884" w14:textId="0A9EBC4F" w:rsidR="00636E7C" w:rsidRPr="00C46780" w:rsidRDefault="00A66774">
      <w:pPr>
        <w:numPr>
          <w:ilvl w:val="0"/>
          <w:numId w:val="1"/>
        </w:numPr>
        <w:ind w:right="864"/>
        <w:jc w:val="both"/>
        <w:rPr>
          <w:rFonts w:ascii="Arial" w:hAnsi="Arial"/>
          <w:b/>
          <w:sz w:val="20"/>
        </w:rPr>
      </w:pPr>
      <w:r w:rsidRPr="00C46780">
        <w:rPr>
          <w:rFonts w:ascii="Arial" w:hAnsi="Arial"/>
          <w:b/>
          <w:sz w:val="20"/>
        </w:rPr>
        <w:t>Active Area</w:t>
      </w:r>
      <w:r w:rsidR="008B38DB">
        <w:rPr>
          <w:rFonts w:ascii="Arial" w:hAnsi="Arial"/>
          <w:b/>
          <w:sz w:val="20"/>
        </w:rPr>
        <w:t>:</w:t>
      </w:r>
      <w:r w:rsidRPr="00C46780">
        <w:rPr>
          <w:rFonts w:ascii="Arial" w:hAnsi="Arial"/>
          <w:b/>
          <w:sz w:val="20"/>
        </w:rPr>
        <w:t xml:space="preserve"> </w:t>
      </w:r>
      <w:r w:rsidRPr="00C46780">
        <w:rPr>
          <w:rFonts w:ascii="Arial" w:hAnsi="Arial"/>
          <w:sz w:val="20"/>
        </w:rPr>
        <w:t>1</w:t>
      </w:r>
      <w:r w:rsidR="00BC3114">
        <w:rPr>
          <w:rFonts w:ascii="Arial" w:hAnsi="Arial"/>
          <w:sz w:val="20"/>
        </w:rPr>
        <w:t>8</w:t>
      </w:r>
      <w:r w:rsidRPr="00C46780">
        <w:rPr>
          <w:rFonts w:ascii="Arial" w:hAnsi="Arial"/>
          <w:sz w:val="20"/>
        </w:rPr>
        <w:t>” (</w:t>
      </w:r>
      <w:r w:rsidR="00BC3114">
        <w:rPr>
          <w:rFonts w:ascii="Arial" w:hAnsi="Arial"/>
          <w:sz w:val="20"/>
        </w:rPr>
        <w:t>45.7</w:t>
      </w:r>
      <w:r w:rsidRPr="00C46780">
        <w:rPr>
          <w:rFonts w:ascii="Arial" w:hAnsi="Arial"/>
          <w:sz w:val="20"/>
        </w:rPr>
        <w:t xml:space="preserve"> cm)</w:t>
      </w:r>
      <w:r w:rsidR="00BC3114">
        <w:rPr>
          <w:rFonts w:ascii="Arial" w:hAnsi="Arial"/>
          <w:sz w:val="20"/>
        </w:rPr>
        <w:t xml:space="preserve"> Long </w:t>
      </w:r>
      <w:r w:rsidRPr="00C46780">
        <w:rPr>
          <w:rFonts w:ascii="Arial" w:hAnsi="Arial"/>
          <w:sz w:val="20"/>
        </w:rPr>
        <w:t xml:space="preserve">x </w:t>
      </w:r>
      <w:r w:rsidR="00BC3114">
        <w:rPr>
          <w:rFonts w:ascii="Arial" w:hAnsi="Arial"/>
          <w:sz w:val="20"/>
        </w:rPr>
        <w:t>1.5</w:t>
      </w:r>
      <w:r w:rsidRPr="00C46780">
        <w:rPr>
          <w:rFonts w:ascii="Arial" w:hAnsi="Arial"/>
          <w:sz w:val="20"/>
        </w:rPr>
        <w:t>” (</w:t>
      </w:r>
      <w:r w:rsidR="00BC3114">
        <w:rPr>
          <w:rFonts w:ascii="Arial" w:hAnsi="Arial"/>
          <w:sz w:val="20"/>
        </w:rPr>
        <w:t>3.8</w:t>
      </w:r>
      <w:r w:rsidR="00AC6E0C" w:rsidRPr="00C46780">
        <w:rPr>
          <w:rFonts w:ascii="Arial" w:hAnsi="Arial"/>
          <w:sz w:val="20"/>
        </w:rPr>
        <w:t xml:space="preserve"> </w:t>
      </w:r>
      <w:r w:rsidRPr="00C46780">
        <w:rPr>
          <w:rFonts w:ascii="Arial" w:hAnsi="Arial"/>
          <w:sz w:val="20"/>
        </w:rPr>
        <w:t xml:space="preserve">cm) </w:t>
      </w:r>
      <w:r w:rsidR="00BC3114">
        <w:rPr>
          <w:rFonts w:ascii="Arial" w:hAnsi="Arial"/>
          <w:sz w:val="20"/>
        </w:rPr>
        <w:t>Wide</w:t>
      </w:r>
      <w:r w:rsidRPr="00C46780">
        <w:rPr>
          <w:rFonts w:ascii="Arial" w:hAnsi="Arial"/>
          <w:sz w:val="20"/>
        </w:rPr>
        <w:t xml:space="preserve"> </w:t>
      </w:r>
      <w:bookmarkStart w:id="0" w:name="_GoBack"/>
      <w:bookmarkEnd w:id="0"/>
    </w:p>
    <w:p w14:paraId="1892F6F1" w14:textId="53A21FE8" w:rsidR="002A39A5" w:rsidRPr="00C46780" w:rsidRDefault="00BC3114">
      <w:pPr>
        <w:numPr>
          <w:ilvl w:val="0"/>
          <w:numId w:val="1"/>
        </w:numPr>
        <w:ind w:right="86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Anode</w:t>
      </w:r>
      <w:r w:rsidR="002A39A5" w:rsidRPr="00C46780">
        <w:rPr>
          <w:rFonts w:ascii="Arial" w:hAnsi="Arial"/>
          <w:b/>
          <w:sz w:val="20"/>
        </w:rPr>
        <w:t xml:space="preserve"> Lead Wire</w:t>
      </w:r>
      <w:r w:rsidR="008B38DB">
        <w:rPr>
          <w:rFonts w:ascii="Arial" w:hAnsi="Arial"/>
          <w:b/>
          <w:sz w:val="20"/>
        </w:rPr>
        <w:t xml:space="preserve">: </w:t>
      </w:r>
      <w:r w:rsidR="002A39A5" w:rsidRPr="00C46780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2, 10</w:t>
      </w:r>
      <w:r w:rsidR="002A39A5" w:rsidRPr="00C46780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or 8 Awg 2Kv rated </w:t>
      </w:r>
      <w:proofErr w:type="spellStart"/>
      <w:r>
        <w:rPr>
          <w:rFonts w:ascii="Arial" w:hAnsi="Arial"/>
          <w:sz w:val="18"/>
          <w:szCs w:val="18"/>
        </w:rPr>
        <w:t>PolyRad</w:t>
      </w:r>
      <w:proofErr w:type="spellEnd"/>
      <w:r>
        <w:rPr>
          <w:rFonts w:ascii="Arial" w:hAnsi="Arial"/>
          <w:sz w:val="18"/>
          <w:szCs w:val="18"/>
        </w:rPr>
        <w:t xml:space="preserve"> c</w:t>
      </w:r>
      <w:r w:rsidR="002A39A5" w:rsidRPr="00C46780">
        <w:rPr>
          <w:rFonts w:ascii="Arial" w:hAnsi="Arial"/>
          <w:sz w:val="18"/>
          <w:szCs w:val="18"/>
        </w:rPr>
        <w:t xml:space="preserve">able.  </w:t>
      </w:r>
      <w:r>
        <w:rPr>
          <w:rFonts w:ascii="Arial" w:hAnsi="Arial"/>
          <w:sz w:val="18"/>
          <w:szCs w:val="18"/>
        </w:rPr>
        <w:t xml:space="preserve">Custom lengths </w:t>
      </w:r>
      <w:r w:rsidR="00557CBE">
        <w:rPr>
          <w:rFonts w:ascii="Arial" w:hAnsi="Arial"/>
          <w:sz w:val="20"/>
        </w:rPr>
        <w:t>available</w:t>
      </w:r>
      <w:r w:rsidR="004C0D50" w:rsidRPr="00C46780">
        <w:rPr>
          <w:rFonts w:ascii="Arial" w:hAnsi="Arial"/>
          <w:sz w:val="20"/>
        </w:rPr>
        <w:t>.</w:t>
      </w:r>
      <w:r w:rsidR="002A39A5" w:rsidRPr="00C46780">
        <w:rPr>
          <w:rFonts w:ascii="Arial" w:hAnsi="Arial"/>
          <w:sz w:val="20"/>
        </w:rPr>
        <w:t xml:space="preserve"> </w:t>
      </w:r>
      <w:r w:rsidR="002A39A5" w:rsidRPr="00C46780">
        <w:rPr>
          <w:rFonts w:ascii="Arial" w:hAnsi="Arial"/>
          <w:sz w:val="18"/>
          <w:szCs w:val="18"/>
        </w:rPr>
        <w:t xml:space="preserve">  </w:t>
      </w:r>
    </w:p>
    <w:p w14:paraId="7F200CF7" w14:textId="26F54D0D" w:rsidR="00F542E9" w:rsidRPr="00E9595D" w:rsidRDefault="001D269E" w:rsidP="00EC71F5">
      <w:pPr>
        <w:numPr>
          <w:ilvl w:val="0"/>
          <w:numId w:val="1"/>
        </w:numPr>
        <w:ind w:right="86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Mounting</w:t>
      </w:r>
      <w:r w:rsidR="008B38DB">
        <w:rPr>
          <w:rFonts w:ascii="Arial" w:hAnsi="Arial"/>
          <w:b/>
          <w:sz w:val="20"/>
        </w:rPr>
        <w:t>:</w:t>
      </w:r>
      <w:r w:rsidR="002A39A5" w:rsidRPr="00C46780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Six (6) ½” Diameter Studs.</w:t>
      </w:r>
    </w:p>
    <w:p w14:paraId="2A063749" w14:textId="7B45D13C" w:rsidR="00E9595D" w:rsidRDefault="00E9595D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4078F171" w14:textId="5C5F4347" w:rsidR="00E9595D" w:rsidRDefault="00E9595D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4DA4D6A8" w14:textId="47CBB908" w:rsidR="00153AEF" w:rsidRDefault="00153AEF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6D86451D" w14:textId="5316683D" w:rsidR="00153AEF" w:rsidRDefault="00153AEF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1DA9CBFF" w14:textId="1603B554" w:rsidR="00153AEF" w:rsidRDefault="00153AEF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27501A21" w14:textId="77777777" w:rsidR="00153AEF" w:rsidRDefault="00153AEF" w:rsidP="00E9595D">
      <w:pPr>
        <w:spacing w:line="300" w:lineRule="exact"/>
        <w:ind w:right="936"/>
        <w:rPr>
          <w:rFonts w:ascii="Arial" w:hAnsi="Arial"/>
          <w:b/>
          <w:sz w:val="20"/>
        </w:rPr>
      </w:pPr>
    </w:p>
    <w:p w14:paraId="6282D1D8" w14:textId="71B08D70" w:rsidR="00E9595D" w:rsidRDefault="00E9595D" w:rsidP="00E9595D">
      <w:pPr>
        <w:spacing w:line="300" w:lineRule="exact"/>
        <w:ind w:right="936"/>
        <w:rPr>
          <w:rFonts w:ascii="Arial" w:hAnsi="Arial"/>
          <w:b/>
          <w:sz w:val="18"/>
          <w:szCs w:val="18"/>
          <w:u w:val="single"/>
        </w:rPr>
      </w:pPr>
    </w:p>
    <w:p w14:paraId="1592E0C3" w14:textId="7E624038" w:rsidR="00E9595D" w:rsidRDefault="00E9595D" w:rsidP="00E9595D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noProof/>
          <w:sz w:val="18"/>
          <w:szCs w:val="18"/>
          <w:u w:val="single"/>
        </w:rPr>
        <w:drawing>
          <wp:anchor distT="0" distB="0" distL="114300" distR="114300" simplePos="0" relativeHeight="251665408" behindDoc="0" locked="0" layoutInCell="1" allowOverlap="1" wp14:anchorId="3270C1CF" wp14:editId="78DC4237">
            <wp:simplePos x="0" y="0"/>
            <wp:positionH relativeFrom="column">
              <wp:posOffset>1115066</wp:posOffset>
            </wp:positionH>
            <wp:positionV relativeFrom="paragraph">
              <wp:posOffset>5715</wp:posOffset>
            </wp:positionV>
            <wp:extent cx="3328416" cy="2743200"/>
            <wp:effectExtent l="0" t="0" r="5715" b="0"/>
            <wp:wrapSquare wrapText="bothSides"/>
            <wp:docPr id="9" name="Picture 9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18"/>
          <w:szCs w:val="18"/>
          <w:u w:val="single"/>
        </w:rPr>
        <w:drawing>
          <wp:anchor distT="0" distB="0" distL="114300" distR="114300" simplePos="0" relativeHeight="251657216" behindDoc="0" locked="0" layoutInCell="1" allowOverlap="1" wp14:anchorId="2A16A51C" wp14:editId="470729D2">
            <wp:simplePos x="0" y="0"/>
            <wp:positionH relativeFrom="column">
              <wp:posOffset>4563110</wp:posOffset>
            </wp:positionH>
            <wp:positionV relativeFrom="paragraph">
              <wp:posOffset>6350</wp:posOffset>
            </wp:positionV>
            <wp:extent cx="1627632" cy="2816352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ont View An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18"/>
          <w:szCs w:val="18"/>
          <w:u w:val="single"/>
        </w:rPr>
        <w:br w:type="page"/>
      </w:r>
    </w:p>
    <w:p w14:paraId="7C60B19D" w14:textId="05054B37" w:rsidR="00E9595D" w:rsidRDefault="0000353C" w:rsidP="00E9595D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noProof/>
          <w:sz w:val="18"/>
          <w:szCs w:val="18"/>
          <w:u w:val="single"/>
        </w:rPr>
        <w:lastRenderedPageBreak/>
        <w:drawing>
          <wp:anchor distT="0" distB="0" distL="114300" distR="114300" simplePos="0" relativeHeight="251666432" behindDoc="0" locked="0" layoutInCell="1" allowOverlap="1" wp14:anchorId="57E9F32D" wp14:editId="41933244">
            <wp:simplePos x="0" y="0"/>
            <wp:positionH relativeFrom="column">
              <wp:posOffset>1838960</wp:posOffset>
            </wp:positionH>
            <wp:positionV relativeFrom="paragraph">
              <wp:posOffset>5715</wp:posOffset>
            </wp:positionV>
            <wp:extent cx="3547872" cy="28346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 TOP VI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47872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32D9C" w14:textId="5B998F17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2D1341E5" w14:textId="056FB4D5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2978FC6A" w14:textId="2178285B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19B0E73B" w14:textId="32A37071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431D66C2" w14:textId="59FBF3CC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31C4B25A" w14:textId="61FAE6FB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717C258A" w14:textId="42B910B9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50C37122" w14:textId="74D7FCB7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1D06F0BE" w14:textId="2E4E7108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125308BD" w14:textId="1683036B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3B26E1A9" w14:textId="5DABD64D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244933DF" w14:textId="2757BB12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6BB058D5" w14:textId="674CE587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0C0E5984" w14:textId="1D8CDEE4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404FA4AC" w14:textId="4A6D3E24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5BF5B4E2" w14:textId="7C2918B7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4FA623C8" w14:textId="33B7A0E0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26A37676" w14:textId="68045279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08DCE259" w14:textId="1CE42383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77330E63" w14:textId="7CBBD5D6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4D0765E8" w14:textId="2FDD562A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593F5DC7" w14:textId="6EFD70EF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0BE27245" w14:textId="688A4550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</w:p>
    <w:p w14:paraId="6EFD49A6" w14:textId="1B91F6F7" w:rsidR="0000353C" w:rsidRDefault="0000353C" w:rsidP="00E9595D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noProof/>
          <w:sz w:val="18"/>
          <w:szCs w:val="18"/>
          <w:u w:val="single"/>
        </w:rPr>
        <w:drawing>
          <wp:anchor distT="0" distB="0" distL="114300" distR="114300" simplePos="0" relativeHeight="251667456" behindDoc="0" locked="0" layoutInCell="1" allowOverlap="1" wp14:anchorId="05239E87" wp14:editId="2E3C9306">
            <wp:simplePos x="0" y="0"/>
            <wp:positionH relativeFrom="column">
              <wp:posOffset>1789430</wp:posOffset>
            </wp:positionH>
            <wp:positionV relativeFrom="paragraph">
              <wp:posOffset>78740</wp:posOffset>
            </wp:positionV>
            <wp:extent cx="3646170" cy="2394585"/>
            <wp:effectExtent l="0" t="0" r="0" b="5715"/>
            <wp:wrapSquare wrapText="bothSides"/>
            <wp:docPr id="3" name="Picture 3" descr="A picture containing table,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 SIDE VI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53C" w:rsidSect="00851C8D">
      <w:headerReference w:type="default" r:id="rId12"/>
      <w:footerReference w:type="default" r:id="rId13"/>
      <w:pgSz w:w="12240" w:h="15840" w:code="1"/>
      <w:pgMar w:top="432" w:right="432" w:bottom="432" w:left="43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8330" w14:textId="77777777" w:rsidR="00C86D12" w:rsidRDefault="00C86D12">
      <w:r>
        <w:separator/>
      </w:r>
    </w:p>
  </w:endnote>
  <w:endnote w:type="continuationSeparator" w:id="0">
    <w:p w14:paraId="5FE44109" w14:textId="77777777" w:rsidR="00C86D12" w:rsidRDefault="00C8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C592" w14:textId="12C7BD77" w:rsidR="00C86D12" w:rsidRDefault="006F2B3A" w:rsidP="006F2B3A">
    <w:pPr>
      <w:pStyle w:val="Footer"/>
      <w:ind w:right="39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B2812">
      <w:rPr>
        <w:rFonts w:ascii="Arial" w:hAnsi="Arial" w:cs="Arial"/>
        <w:sz w:val="16"/>
        <w:szCs w:val="16"/>
      </w:rPr>
      <w:tab/>
    </w:r>
    <w:r w:rsidR="004B2812">
      <w:rPr>
        <w:rFonts w:ascii="Arial" w:hAnsi="Arial" w:cs="Arial"/>
        <w:sz w:val="16"/>
        <w:szCs w:val="16"/>
      </w:rPr>
      <w:tab/>
    </w:r>
    <w:r w:rsidR="004B281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NOV </w:t>
    </w:r>
    <w:r w:rsidR="00C86D12" w:rsidRPr="00C34D8F">
      <w:rPr>
        <w:rFonts w:ascii="Arial" w:hAnsi="Arial" w:cs="Arial"/>
        <w:sz w:val="16"/>
        <w:szCs w:val="16"/>
      </w:rPr>
      <w:t>201</w:t>
    </w:r>
    <w:r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EC7C" w14:textId="77777777" w:rsidR="00C86D12" w:rsidRDefault="00C86D12">
      <w:r>
        <w:separator/>
      </w:r>
    </w:p>
  </w:footnote>
  <w:footnote w:type="continuationSeparator" w:id="0">
    <w:p w14:paraId="7EB45156" w14:textId="77777777" w:rsidR="00C86D12" w:rsidRDefault="00C8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57C7" w14:textId="77777777" w:rsidR="00D140D1" w:rsidRDefault="009D51A7" w:rsidP="00D140D1">
    <w:pPr>
      <w:pStyle w:val="ListParagraph"/>
      <w:kinsoku w:val="0"/>
      <w:overflowPunct w:val="0"/>
      <w:spacing w:line="200" w:lineRule="atLeast"/>
      <w:ind w:left="7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A8C37BC" wp14:editId="6042FFC9">
          <wp:extent cx="2122170" cy="327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40D1">
      <w:rPr>
        <w:sz w:val="20"/>
        <w:szCs w:val="20"/>
      </w:rPr>
      <w:t xml:space="preserve"> </w:t>
    </w:r>
    <w:r w:rsidR="00C44552">
      <w:rPr>
        <w:sz w:val="20"/>
        <w:szCs w:val="20"/>
      </w:rPr>
      <w:t xml:space="preserve"> </w:t>
    </w:r>
    <w:r w:rsidR="00D140D1" w:rsidRPr="00381B90">
      <w:rPr>
        <w:rFonts w:ascii="Arial" w:hAnsi="Arial" w:cs="Arial"/>
        <w:sz w:val="48"/>
        <w:szCs w:val="48"/>
      </w:rPr>
      <w:t>Technologies International</w:t>
    </w:r>
  </w:p>
  <w:p w14:paraId="7C876121" w14:textId="77777777" w:rsidR="00C86D12" w:rsidRDefault="00D140D1" w:rsidP="00D140D1">
    <w:pPr>
      <w:pStyle w:val="Heading1"/>
      <w:ind w:left="900"/>
      <w:jc w:val="left"/>
      <w:rPr>
        <w:sz w:val="52"/>
      </w:rPr>
    </w:pPr>
    <w:r w:rsidRPr="00D140D1">
      <w:t>Division of APS-Materials, Inc. -</w:t>
    </w:r>
    <w:r>
      <w:rPr>
        <w:b w:val="0"/>
        <w:i w:val="0"/>
      </w:rPr>
      <w:t>------------------------------------------------------------------------------------</w:t>
    </w:r>
  </w:p>
  <w:p w14:paraId="70A62825" w14:textId="77777777" w:rsidR="00C86D12" w:rsidRPr="00EF7939" w:rsidRDefault="00C86D12" w:rsidP="00EF7939">
    <w:pPr>
      <w:rPr>
        <w:rFonts w:ascii="Arial" w:hAnsi="Arial"/>
        <w:iCs/>
      </w:rPr>
    </w:pPr>
    <w:r w:rsidRPr="00EF7939">
      <w:rPr>
        <w:rFonts w:ascii="Arial" w:hAnsi="Arial"/>
        <w:b/>
        <w:iCs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CC59E3"/>
    <w:multiLevelType w:val="singleLevel"/>
    <w:tmpl w:val="45D8C286"/>
    <w:lvl w:ilvl="0">
      <w:start w:val="1"/>
      <w:numFmt w:val="lowerLetter"/>
      <w:lvlText w:val="%1) "/>
      <w:legacy w:legacy="1" w:legacySpace="0" w:legacyIndent="360"/>
      <w:lvlJc w:val="left"/>
      <w:pPr>
        <w:ind w:left="1665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 w15:restartNumberingAfterBreak="0">
    <w:nsid w:val="37A8707F"/>
    <w:multiLevelType w:val="hybridMultilevel"/>
    <w:tmpl w:val="05C00780"/>
    <w:lvl w:ilvl="0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24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7FB"/>
    <w:rsid w:val="00002D10"/>
    <w:rsid w:val="0000353C"/>
    <w:rsid w:val="00030430"/>
    <w:rsid w:val="00046363"/>
    <w:rsid w:val="00075E5E"/>
    <w:rsid w:val="000F37B5"/>
    <w:rsid w:val="001225DB"/>
    <w:rsid w:val="00131AD0"/>
    <w:rsid w:val="00143617"/>
    <w:rsid w:val="00153AEF"/>
    <w:rsid w:val="00177991"/>
    <w:rsid w:val="00193DDA"/>
    <w:rsid w:val="001C37FB"/>
    <w:rsid w:val="001D269E"/>
    <w:rsid w:val="00223ABE"/>
    <w:rsid w:val="002275B2"/>
    <w:rsid w:val="00260CDA"/>
    <w:rsid w:val="00277F68"/>
    <w:rsid w:val="002862D4"/>
    <w:rsid w:val="002A39A5"/>
    <w:rsid w:val="00314677"/>
    <w:rsid w:val="003749CB"/>
    <w:rsid w:val="00380A73"/>
    <w:rsid w:val="00381295"/>
    <w:rsid w:val="00392045"/>
    <w:rsid w:val="003D13A7"/>
    <w:rsid w:val="00401A4F"/>
    <w:rsid w:val="00401F2A"/>
    <w:rsid w:val="00426C58"/>
    <w:rsid w:val="00431611"/>
    <w:rsid w:val="004546CF"/>
    <w:rsid w:val="00482290"/>
    <w:rsid w:val="00493A20"/>
    <w:rsid w:val="004B2812"/>
    <w:rsid w:val="004C0D50"/>
    <w:rsid w:val="004C704E"/>
    <w:rsid w:val="004F6F98"/>
    <w:rsid w:val="004F7052"/>
    <w:rsid w:val="00513044"/>
    <w:rsid w:val="00522C76"/>
    <w:rsid w:val="00557CBE"/>
    <w:rsid w:val="005B3BB6"/>
    <w:rsid w:val="005C26AF"/>
    <w:rsid w:val="00636E7C"/>
    <w:rsid w:val="006754FA"/>
    <w:rsid w:val="006A0EB7"/>
    <w:rsid w:val="006E7601"/>
    <w:rsid w:val="006F2B3A"/>
    <w:rsid w:val="006F7CE6"/>
    <w:rsid w:val="00710E83"/>
    <w:rsid w:val="00720A38"/>
    <w:rsid w:val="00725D06"/>
    <w:rsid w:val="007701D3"/>
    <w:rsid w:val="007B5072"/>
    <w:rsid w:val="007B6783"/>
    <w:rsid w:val="007C659C"/>
    <w:rsid w:val="007D6893"/>
    <w:rsid w:val="007F24DC"/>
    <w:rsid w:val="007F33F1"/>
    <w:rsid w:val="00802A8D"/>
    <w:rsid w:val="00833333"/>
    <w:rsid w:val="00844915"/>
    <w:rsid w:val="00851C8D"/>
    <w:rsid w:val="008A519B"/>
    <w:rsid w:val="008B1E8C"/>
    <w:rsid w:val="008B38DB"/>
    <w:rsid w:val="008B5112"/>
    <w:rsid w:val="008B5A16"/>
    <w:rsid w:val="008B7928"/>
    <w:rsid w:val="008C0562"/>
    <w:rsid w:val="008F1960"/>
    <w:rsid w:val="00955C70"/>
    <w:rsid w:val="00962525"/>
    <w:rsid w:val="00986F24"/>
    <w:rsid w:val="009D51A7"/>
    <w:rsid w:val="00A0530A"/>
    <w:rsid w:val="00A0703F"/>
    <w:rsid w:val="00A170BD"/>
    <w:rsid w:val="00A66774"/>
    <w:rsid w:val="00AA4E10"/>
    <w:rsid w:val="00AC6E0C"/>
    <w:rsid w:val="00B15262"/>
    <w:rsid w:val="00B17C64"/>
    <w:rsid w:val="00B77BF0"/>
    <w:rsid w:val="00B94B76"/>
    <w:rsid w:val="00BC3114"/>
    <w:rsid w:val="00BE3558"/>
    <w:rsid w:val="00BF5180"/>
    <w:rsid w:val="00C34D8F"/>
    <w:rsid w:val="00C44552"/>
    <w:rsid w:val="00C46780"/>
    <w:rsid w:val="00C61F0F"/>
    <w:rsid w:val="00C769D2"/>
    <w:rsid w:val="00C86D12"/>
    <w:rsid w:val="00CA0894"/>
    <w:rsid w:val="00CA512C"/>
    <w:rsid w:val="00CB150D"/>
    <w:rsid w:val="00CB557A"/>
    <w:rsid w:val="00CC17A3"/>
    <w:rsid w:val="00CE3859"/>
    <w:rsid w:val="00D140D1"/>
    <w:rsid w:val="00D14B69"/>
    <w:rsid w:val="00DC6ECD"/>
    <w:rsid w:val="00DE332F"/>
    <w:rsid w:val="00DF0661"/>
    <w:rsid w:val="00E109A7"/>
    <w:rsid w:val="00E31EF8"/>
    <w:rsid w:val="00E82356"/>
    <w:rsid w:val="00E9595D"/>
    <w:rsid w:val="00EB1F0F"/>
    <w:rsid w:val="00EC71F5"/>
    <w:rsid w:val="00EE1632"/>
    <w:rsid w:val="00EF01E9"/>
    <w:rsid w:val="00EF5F2E"/>
    <w:rsid w:val="00EF7939"/>
    <w:rsid w:val="00F16C12"/>
    <w:rsid w:val="00F542E9"/>
    <w:rsid w:val="00F76829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970D653"/>
  <w15:docId w15:val="{BA720A32-0318-437C-8EB9-359EE7C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24"/>
    <w:rPr>
      <w:sz w:val="24"/>
    </w:rPr>
  </w:style>
  <w:style w:type="paragraph" w:styleId="Heading1">
    <w:name w:val="heading 1"/>
    <w:basedOn w:val="Normal"/>
    <w:next w:val="Normal"/>
    <w:qFormat/>
    <w:rsid w:val="00986F24"/>
    <w:pPr>
      <w:keepNext/>
      <w:jc w:val="center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rsid w:val="00986F24"/>
    <w:pPr>
      <w:keepNext/>
      <w:jc w:val="center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rsid w:val="00986F24"/>
  </w:style>
  <w:style w:type="paragraph" w:styleId="Title">
    <w:name w:val="Title"/>
    <w:basedOn w:val="Normal"/>
    <w:qFormat/>
    <w:rsid w:val="00986F24"/>
    <w:pPr>
      <w:jc w:val="center"/>
    </w:pPr>
    <w:rPr>
      <w:rFonts w:ascii="Brush Script MT" w:hAnsi="Brush Script MT"/>
      <w:b/>
      <w:sz w:val="72"/>
    </w:rPr>
  </w:style>
  <w:style w:type="paragraph" w:styleId="BlockText">
    <w:name w:val="Block Text"/>
    <w:basedOn w:val="Normal"/>
    <w:rsid w:val="00986F24"/>
    <w:pPr>
      <w:ind w:left="2016" w:right="2016"/>
      <w:jc w:val="center"/>
    </w:pPr>
    <w:rPr>
      <w:rFonts w:ascii="Arial" w:hAnsi="Arial"/>
      <w:b/>
      <w:i/>
      <w:sz w:val="20"/>
    </w:rPr>
  </w:style>
  <w:style w:type="paragraph" w:styleId="Subtitle">
    <w:name w:val="Subtitle"/>
    <w:basedOn w:val="Normal"/>
    <w:qFormat/>
    <w:rsid w:val="00986F24"/>
    <w:pPr>
      <w:jc w:val="center"/>
    </w:pPr>
    <w:rPr>
      <w:rFonts w:ascii="Arial" w:hAnsi="Arial"/>
      <w:i/>
      <w:sz w:val="28"/>
    </w:rPr>
  </w:style>
  <w:style w:type="paragraph" w:styleId="Header">
    <w:name w:val="header"/>
    <w:basedOn w:val="Normal"/>
    <w:rsid w:val="003D13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13A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rsid w:val="00D140D1"/>
    <w:pPr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8D2AD-15ED-4353-90D6-0BEE262B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GMC “STAPERM”™</vt:lpstr>
    </vt:vector>
  </TitlesOfParts>
  <Company>APS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“STAPERM”™</dc:title>
  <dc:creator>lisa</dc:creator>
  <cp:lastModifiedBy>Greg P. Smith</cp:lastModifiedBy>
  <cp:revision>8</cp:revision>
  <cp:lastPrinted>2014-04-30T19:07:00Z</cp:lastPrinted>
  <dcterms:created xsi:type="dcterms:W3CDTF">2019-11-20T02:06:00Z</dcterms:created>
  <dcterms:modified xsi:type="dcterms:W3CDTF">2019-11-27T22:34:00Z</dcterms:modified>
</cp:coreProperties>
</file>